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D9" w:rsidRDefault="00933313" w:rsidP="00933313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Unit 5: Environmental Chemistry</w:t>
      </w:r>
    </w:p>
    <w:p w:rsidR="00933313" w:rsidRDefault="00534AD0" w:rsidP="00534AD0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Topic 1</w:t>
      </w:r>
      <w:r w:rsidR="00C248AA">
        <w:rPr>
          <w:b/>
          <w:u w:val="single"/>
          <w:lang w:val="en-US"/>
        </w:rPr>
        <w:t>: A Hair Raising Dilemma</w:t>
      </w:r>
      <w:r>
        <w:rPr>
          <w:b/>
          <w:u w:val="single"/>
          <w:lang w:val="en-US"/>
        </w:rPr>
        <w:t xml:space="preserve"> Reading Assignment</w:t>
      </w:r>
    </w:p>
    <w:p w:rsidR="00C248AA" w:rsidRDefault="00914CD2" w:rsidP="00C248AA">
      <w:pPr>
        <w:rPr>
          <w:b/>
          <w:lang w:val="en-US"/>
        </w:rPr>
      </w:pPr>
      <w:r>
        <w:rPr>
          <w:b/>
          <w:lang w:val="en-US"/>
        </w:rPr>
        <w:t>Take Two Pebbles</w:t>
      </w:r>
    </w:p>
    <w:p w:rsidR="00914CD2" w:rsidRDefault="006B35C1" w:rsidP="006B35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chemicals circulate through the body to the cells? What are these chemicals used for?</w:t>
      </w:r>
    </w:p>
    <w:p w:rsidR="006B35C1" w:rsidRDefault="006B35C1" w:rsidP="006B35C1">
      <w:pPr>
        <w:pStyle w:val="ListParagraph"/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 xml:space="preserve">The chemicals are called nutrients. </w:t>
      </w:r>
      <w:proofErr w:type="spellStart"/>
      <w:proofErr w:type="gramStart"/>
      <w:r>
        <w:rPr>
          <w:color w:val="1F497D" w:themeColor="text2"/>
          <w:lang w:val="en-US"/>
        </w:rPr>
        <w:t>The</w:t>
      </w:r>
      <w:proofErr w:type="spellEnd"/>
      <w:r>
        <w:rPr>
          <w:color w:val="1F497D" w:themeColor="text2"/>
          <w:lang w:val="en-US"/>
        </w:rPr>
        <w:t xml:space="preserve"> are</w:t>
      </w:r>
      <w:proofErr w:type="gramEnd"/>
      <w:r>
        <w:rPr>
          <w:color w:val="1F497D" w:themeColor="text2"/>
          <w:lang w:val="en-US"/>
        </w:rPr>
        <w:t xml:space="preserve"> used for energy, growth, body building, and cell repair.</w:t>
      </w:r>
    </w:p>
    <w:p w:rsidR="006B35C1" w:rsidRDefault="006B35C1" w:rsidP="006B35C1">
      <w:pPr>
        <w:rPr>
          <w:color w:val="1F497D" w:themeColor="text2"/>
          <w:lang w:val="en-US"/>
        </w:rPr>
      </w:pPr>
    </w:p>
    <w:p w:rsidR="006B35C1" w:rsidRDefault="006B35C1" w:rsidP="006B35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groups are the chemical divided into?</w:t>
      </w:r>
    </w:p>
    <w:p w:rsidR="006B35C1" w:rsidRDefault="006B35C1" w:rsidP="006B35C1">
      <w:pPr>
        <w:pStyle w:val="ListParagraph"/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>The two major groups of nutrients are organic and inorganic.</w:t>
      </w:r>
    </w:p>
    <w:p w:rsidR="006B35C1" w:rsidRDefault="006B35C1" w:rsidP="006B35C1">
      <w:pPr>
        <w:rPr>
          <w:color w:val="1F497D" w:themeColor="text2"/>
          <w:lang w:val="en-US"/>
        </w:rPr>
      </w:pPr>
    </w:p>
    <w:p w:rsidR="006B35C1" w:rsidRDefault="006B35C1" w:rsidP="006B35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nutrients fall into the carbon containing class? What are the roles in nutrition for each of the nutrients and provide two typical sources.</w:t>
      </w:r>
    </w:p>
    <w:p w:rsidR="006B35C1" w:rsidRDefault="006B35C1" w:rsidP="006B35C1">
      <w:pPr>
        <w:pStyle w:val="ListParagraph"/>
        <w:rPr>
          <w:lang w:val="en-US"/>
        </w:rPr>
      </w:pPr>
    </w:p>
    <w:p w:rsidR="006B35C1" w:rsidRDefault="006B35C1" w:rsidP="006B35C1">
      <w:pPr>
        <w:pStyle w:val="ListParagraph"/>
        <w:rPr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 xml:space="preserve">Carbohydrates: </w:t>
      </w:r>
      <w:r>
        <w:rPr>
          <w:color w:val="1F497D" w:themeColor="text2"/>
          <w:lang w:val="en-US"/>
        </w:rPr>
        <w:t>They are an energy source and aid in metabolism. They are found in rice and grains.</w:t>
      </w:r>
    </w:p>
    <w:p w:rsidR="006B35C1" w:rsidRDefault="006B35C1" w:rsidP="006B35C1">
      <w:pPr>
        <w:pStyle w:val="ListParagraph"/>
        <w:rPr>
          <w:color w:val="1F497D" w:themeColor="text2"/>
          <w:lang w:val="en-US"/>
        </w:rPr>
      </w:pPr>
    </w:p>
    <w:p w:rsidR="006B35C1" w:rsidRDefault="006B35C1" w:rsidP="006B35C1">
      <w:pPr>
        <w:pStyle w:val="ListParagraph"/>
        <w:rPr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Proteins:</w:t>
      </w:r>
      <w:r>
        <w:rPr>
          <w:color w:val="1F497D" w:themeColor="text2"/>
          <w:lang w:val="en-US"/>
        </w:rPr>
        <w:t xml:space="preserve"> </w:t>
      </w:r>
      <w:r w:rsidR="00DE6B5B">
        <w:rPr>
          <w:color w:val="1F497D" w:themeColor="text2"/>
          <w:lang w:val="en-US"/>
        </w:rPr>
        <w:t>They are structural molecules and aids in chemical reactions in the body. They are found in meat and eggs.</w:t>
      </w:r>
    </w:p>
    <w:p w:rsidR="00DE6B5B" w:rsidRDefault="00DE6B5B" w:rsidP="006B35C1">
      <w:pPr>
        <w:pStyle w:val="ListParagraph"/>
        <w:rPr>
          <w:color w:val="1F497D" w:themeColor="text2"/>
          <w:lang w:val="en-US"/>
        </w:rPr>
      </w:pPr>
    </w:p>
    <w:p w:rsidR="00DE6B5B" w:rsidRDefault="00DE6B5B" w:rsidP="006B35C1">
      <w:pPr>
        <w:pStyle w:val="ListParagraph"/>
      </w:pPr>
      <w:r>
        <w:rPr>
          <w:b/>
          <w:color w:val="1F497D" w:themeColor="text2"/>
          <w:lang w:val="en-US"/>
        </w:rPr>
        <w:t>Lipids:</w:t>
      </w:r>
      <w:r>
        <w:t xml:space="preserve"> They provide storage of unused chemical energy.</w:t>
      </w:r>
    </w:p>
    <w:p w:rsidR="00170D0B" w:rsidRDefault="00170D0B" w:rsidP="00170D0B">
      <w:pPr>
        <w:rPr>
          <w:lang w:val="en-US"/>
        </w:rPr>
      </w:pPr>
    </w:p>
    <w:p w:rsidR="00170D0B" w:rsidRDefault="00170D0B" w:rsidP="00170D0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inorganic substances referred to as? What are these substance requirements distinguished by? Describe the different requirements using appropriate units.</w:t>
      </w:r>
    </w:p>
    <w:p w:rsidR="00170D0B" w:rsidRDefault="00170D0B" w:rsidP="00170D0B">
      <w:pPr>
        <w:pStyle w:val="ListParagraph"/>
        <w:rPr>
          <w:color w:val="1F497D" w:themeColor="text2"/>
          <w:lang w:val="en-US"/>
        </w:rPr>
      </w:pPr>
    </w:p>
    <w:p w:rsidR="00170D0B" w:rsidRDefault="00170D0B" w:rsidP="00170D0B">
      <w:pPr>
        <w:pStyle w:val="ListParagraph"/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>Inorganic substances are called minerals. They are distinguished by the amount needed.</w:t>
      </w:r>
    </w:p>
    <w:p w:rsidR="00170D0B" w:rsidRDefault="00170D0B" w:rsidP="00170D0B">
      <w:pPr>
        <w:pStyle w:val="ListParagraph"/>
        <w:rPr>
          <w:color w:val="1F497D" w:themeColor="text2"/>
          <w:lang w:val="en-US"/>
        </w:rPr>
      </w:pPr>
    </w:p>
    <w:p w:rsidR="00170D0B" w:rsidRDefault="00170D0B" w:rsidP="00170D0B">
      <w:pPr>
        <w:pStyle w:val="ListParagraph"/>
        <w:rPr>
          <w:color w:val="1F497D" w:themeColor="text2"/>
          <w:lang w:val="en-US"/>
        </w:rPr>
      </w:pPr>
      <w:proofErr w:type="spellStart"/>
      <w:r>
        <w:rPr>
          <w:b/>
          <w:color w:val="1F497D" w:themeColor="text2"/>
          <w:lang w:val="en-US"/>
        </w:rPr>
        <w:t>Macromineral</w:t>
      </w:r>
      <w:proofErr w:type="spellEnd"/>
      <w:r>
        <w:rPr>
          <w:b/>
          <w:color w:val="1F497D" w:themeColor="text2"/>
          <w:lang w:val="en-US"/>
        </w:rPr>
        <w:t xml:space="preserve">: </w:t>
      </w:r>
      <w:r>
        <w:rPr>
          <w:color w:val="1F497D" w:themeColor="text2"/>
          <w:lang w:val="en-US"/>
        </w:rPr>
        <w:t>100 mg/day or more</w:t>
      </w:r>
    </w:p>
    <w:p w:rsidR="00170D0B" w:rsidRDefault="00170D0B" w:rsidP="00170D0B">
      <w:pPr>
        <w:pStyle w:val="ListParagraph"/>
        <w:rPr>
          <w:color w:val="1F497D" w:themeColor="text2"/>
          <w:lang w:val="en-US"/>
        </w:rPr>
      </w:pPr>
    </w:p>
    <w:p w:rsidR="00170D0B" w:rsidRDefault="00170D0B" w:rsidP="00170D0B">
      <w:pPr>
        <w:pStyle w:val="ListParagraph"/>
        <w:rPr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Trace Element:</w:t>
      </w:r>
      <w:r>
        <w:rPr>
          <w:color w:val="1F497D" w:themeColor="text2"/>
          <w:lang w:val="en-US"/>
        </w:rPr>
        <w:t xml:space="preserve"> (less than 100 mg/day)</w:t>
      </w:r>
    </w:p>
    <w:p w:rsidR="00170D0B" w:rsidRDefault="00170D0B" w:rsidP="00170D0B">
      <w:pPr>
        <w:pStyle w:val="ListParagraph"/>
        <w:rPr>
          <w:color w:val="1F497D" w:themeColor="text2"/>
          <w:lang w:val="en-US"/>
        </w:rPr>
      </w:pPr>
    </w:p>
    <w:p w:rsidR="00170D0B" w:rsidRDefault="00170D0B" w:rsidP="00170D0B">
      <w:pPr>
        <w:pStyle w:val="ListParagraph"/>
        <w:rPr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Enzymes</w:t>
      </w:r>
      <w:r w:rsidR="00970F4A">
        <w:rPr>
          <w:color w:val="1F497D" w:themeColor="text2"/>
          <w:lang w:val="en-US"/>
        </w:rPr>
        <w:t xml:space="preserve">: </w:t>
      </w:r>
      <w:r>
        <w:rPr>
          <w:color w:val="1F497D" w:themeColor="text2"/>
          <w:lang w:val="en-US"/>
        </w:rPr>
        <w:t xml:space="preserve">Protein molecules that regulate chemical reactions </w:t>
      </w:r>
    </w:p>
    <w:p w:rsidR="00970F4A" w:rsidRDefault="00970F4A" w:rsidP="00170D0B">
      <w:pPr>
        <w:pStyle w:val="ListParagraph"/>
        <w:rPr>
          <w:color w:val="1F497D" w:themeColor="text2"/>
          <w:lang w:val="en-US"/>
        </w:rPr>
      </w:pPr>
    </w:p>
    <w:p w:rsidR="00970F4A" w:rsidRDefault="00970F4A" w:rsidP="00170D0B">
      <w:pPr>
        <w:pStyle w:val="ListParagraph"/>
        <w:rPr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Vitamins:</w:t>
      </w:r>
      <w:r>
        <w:rPr>
          <w:color w:val="1F497D" w:themeColor="text2"/>
          <w:lang w:val="en-US"/>
        </w:rPr>
        <w:t xml:space="preserve"> Organic molecules that help enzyme functions.</w:t>
      </w:r>
    </w:p>
    <w:p w:rsidR="00970F4A" w:rsidRDefault="00970F4A" w:rsidP="00970F4A">
      <w:pPr>
        <w:rPr>
          <w:color w:val="1F497D" w:themeColor="text2"/>
          <w:lang w:val="en-US"/>
        </w:rPr>
      </w:pPr>
    </w:p>
    <w:p w:rsidR="00970F4A" w:rsidRDefault="00970F4A" w:rsidP="00F7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lastRenderedPageBreak/>
        <w:t>Become Familiar with Table 3.2 Page 180</w:t>
      </w:r>
    </w:p>
    <w:p w:rsidR="00534AD0" w:rsidRDefault="00F740E0" w:rsidP="00F740E0">
      <w:pPr>
        <w:rPr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A Balanced Approach</w:t>
      </w:r>
    </w:p>
    <w:p w:rsidR="00F740E0" w:rsidRDefault="00F740E0" w:rsidP="00F740E0">
      <w:pPr>
        <w:rPr>
          <w:lang w:val="en-US"/>
        </w:rPr>
      </w:pPr>
      <w:r>
        <w:rPr>
          <w:lang w:val="en-US"/>
        </w:rPr>
        <w:t>Review the attached Canada Food Guide. Be able to answer simple questions by referring to it.</w:t>
      </w:r>
    </w:p>
    <w:p w:rsidR="00F740E0" w:rsidRDefault="00F740E0" w:rsidP="00F740E0">
      <w:pPr>
        <w:rPr>
          <w:lang w:val="en-US"/>
        </w:rPr>
      </w:pPr>
    </w:p>
    <w:p w:rsidR="00F740E0" w:rsidRDefault="00F740E0" w:rsidP="00F740E0">
      <w:pPr>
        <w:rPr>
          <w:lang w:val="en-US"/>
        </w:rPr>
      </w:pPr>
      <w:r>
        <w:rPr>
          <w:b/>
          <w:lang w:val="en-US"/>
        </w:rPr>
        <w:t>The Root Source</w:t>
      </w:r>
    </w:p>
    <w:p w:rsidR="00F740E0" w:rsidRDefault="00F740E0" w:rsidP="00F740E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are most of the elements humans need to remain healthy found? What do we eat instead of this source in order to ensure we are getting the correct amount?</w:t>
      </w:r>
    </w:p>
    <w:p w:rsidR="00F740E0" w:rsidRDefault="00F740E0" w:rsidP="00F740E0">
      <w:pPr>
        <w:pStyle w:val="ListParagraph"/>
        <w:rPr>
          <w:color w:val="1F497D" w:themeColor="text2"/>
          <w:lang w:val="en-US"/>
        </w:rPr>
      </w:pPr>
    </w:p>
    <w:p w:rsidR="00F740E0" w:rsidRDefault="00F740E0" w:rsidP="00F740E0">
      <w:pPr>
        <w:pStyle w:val="ListParagraph"/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>Most of the elements we require come from the soil. We eat plants to ensure that we get the correct amount of elements.</w:t>
      </w:r>
    </w:p>
    <w:p w:rsidR="00F740E0" w:rsidRDefault="00F740E0" w:rsidP="00F740E0">
      <w:pPr>
        <w:rPr>
          <w:color w:val="1F497D" w:themeColor="text2"/>
          <w:lang w:val="en-US"/>
        </w:rPr>
      </w:pPr>
    </w:p>
    <w:p w:rsidR="00F740E0" w:rsidRDefault="00C9513A" w:rsidP="00C9513A">
      <w:pPr>
        <w:pStyle w:val="ListParagraph"/>
        <w:numPr>
          <w:ilvl w:val="0"/>
          <w:numId w:val="1"/>
        </w:num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>Describe the process that is required for plants to extract minerals from the ground?</w:t>
      </w:r>
    </w:p>
    <w:p w:rsidR="00C9513A" w:rsidRDefault="00C9513A" w:rsidP="00C9513A">
      <w:pPr>
        <w:pStyle w:val="ListParagraph"/>
        <w:rPr>
          <w:color w:val="1F497D" w:themeColor="text2"/>
          <w:lang w:val="en-US"/>
        </w:rPr>
      </w:pPr>
    </w:p>
    <w:p w:rsidR="00C9513A" w:rsidRDefault="00A43AA4" w:rsidP="00C9513A">
      <w:pPr>
        <w:pStyle w:val="ListParagraph"/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 xml:space="preserve">Root hairs take in water from the soil. The water is concentrated with minerals. The minerals that are absorbed move through </w:t>
      </w:r>
      <w:proofErr w:type="gramStart"/>
      <w:r>
        <w:rPr>
          <w:color w:val="1F497D" w:themeColor="text2"/>
          <w:lang w:val="en-US"/>
        </w:rPr>
        <w:t>transpiration  to</w:t>
      </w:r>
      <w:proofErr w:type="gramEnd"/>
      <w:r>
        <w:rPr>
          <w:color w:val="1F497D" w:themeColor="text2"/>
          <w:lang w:val="en-US"/>
        </w:rPr>
        <w:t xml:space="preserve"> other parts of the plant where they are used to build organic compounds. When we eat the plants we ingest the valuable organic compounds.</w:t>
      </w:r>
    </w:p>
    <w:p w:rsidR="00A43AA4" w:rsidRDefault="00A43AA4" w:rsidP="00A43AA4">
      <w:pPr>
        <w:rPr>
          <w:color w:val="1F497D" w:themeColor="text2"/>
          <w:lang w:val="en-US"/>
        </w:rPr>
      </w:pPr>
    </w:p>
    <w:p w:rsidR="00A43AA4" w:rsidRDefault="00A43AA4" w:rsidP="00A4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Become Familiar with Table 3.3 Page 182</w:t>
      </w:r>
    </w:p>
    <w:p w:rsidR="00A43AA4" w:rsidRPr="00A43AA4" w:rsidRDefault="00A43AA4" w:rsidP="00A43AA4">
      <w:pPr>
        <w:rPr>
          <w:color w:val="1F497D" w:themeColor="text2"/>
          <w:lang w:val="en-US"/>
        </w:rPr>
      </w:pPr>
    </w:p>
    <w:p w:rsidR="00A43AA4" w:rsidRDefault="00A43AA4" w:rsidP="00A43AA4">
      <w:pPr>
        <w:rPr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Commercial Fertilizers</w:t>
      </w:r>
    </w:p>
    <w:p w:rsidR="00A43AA4" w:rsidRDefault="002C490C" w:rsidP="002C490C">
      <w:pPr>
        <w:pStyle w:val="ListParagraph"/>
        <w:numPr>
          <w:ilvl w:val="0"/>
          <w:numId w:val="1"/>
        </w:num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>What do the numbers 21 – 7 – 7 refer to on a bag of fertilizer?</w:t>
      </w:r>
    </w:p>
    <w:p w:rsidR="002C490C" w:rsidRDefault="002C490C" w:rsidP="002C490C">
      <w:pPr>
        <w:pStyle w:val="ListParagraph"/>
        <w:rPr>
          <w:color w:val="1F497D" w:themeColor="text2"/>
          <w:lang w:val="en-US"/>
        </w:rPr>
      </w:pPr>
    </w:p>
    <w:p w:rsidR="002C490C" w:rsidRDefault="002C490C" w:rsidP="002C490C">
      <w:pPr>
        <w:pStyle w:val="ListParagraph"/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>They are the percentage of mass of the fertilizer that provides nitrogen, phosphorus, and potassium.</w:t>
      </w:r>
    </w:p>
    <w:p w:rsidR="002C490C" w:rsidRDefault="002C490C" w:rsidP="002C490C">
      <w:pPr>
        <w:rPr>
          <w:color w:val="1F497D" w:themeColor="text2"/>
          <w:lang w:val="en-US"/>
        </w:rPr>
      </w:pPr>
    </w:p>
    <w:p w:rsidR="002C490C" w:rsidRDefault="00D923FE" w:rsidP="002C490C">
      <w:pPr>
        <w:pStyle w:val="ListParagraph"/>
        <w:numPr>
          <w:ilvl w:val="0"/>
          <w:numId w:val="1"/>
        </w:num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 xml:space="preserve">How </w:t>
      </w:r>
      <w:proofErr w:type="gramStart"/>
      <w:r>
        <w:rPr>
          <w:color w:val="1F497D" w:themeColor="text2"/>
          <w:lang w:val="en-US"/>
        </w:rPr>
        <w:t>is</w:t>
      </w:r>
      <w:proofErr w:type="gramEnd"/>
      <w:r>
        <w:rPr>
          <w:color w:val="1F497D" w:themeColor="text2"/>
          <w:lang w:val="en-US"/>
        </w:rPr>
        <w:t xml:space="preserve"> nitrogen, phosphorus and potassium provided in commercial fertilizers</w:t>
      </w:r>
      <w:r w:rsidR="002C490C">
        <w:rPr>
          <w:color w:val="1F497D" w:themeColor="text2"/>
          <w:lang w:val="en-US"/>
        </w:rPr>
        <w:t>?</w:t>
      </w:r>
    </w:p>
    <w:p w:rsidR="002C490C" w:rsidRDefault="002C490C" w:rsidP="002C490C">
      <w:pPr>
        <w:pStyle w:val="ListParagraph"/>
        <w:rPr>
          <w:color w:val="1F497D" w:themeColor="text2"/>
          <w:lang w:val="en-US"/>
        </w:rPr>
      </w:pPr>
    </w:p>
    <w:p w:rsidR="002C490C" w:rsidRDefault="00D923FE" w:rsidP="002C490C">
      <w:pPr>
        <w:pStyle w:val="ListParagraph"/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 xml:space="preserve">Nitrogen is provided in three nitrogen compounds nitrates, ammonia and urea to mimic the nitrogen cycle. </w:t>
      </w:r>
    </w:p>
    <w:p w:rsidR="00D923FE" w:rsidRDefault="00D923FE" w:rsidP="002C490C">
      <w:pPr>
        <w:pStyle w:val="ListParagraph"/>
        <w:rPr>
          <w:color w:val="1F497D" w:themeColor="text2"/>
          <w:lang w:val="en-US"/>
        </w:rPr>
      </w:pPr>
    </w:p>
    <w:p w:rsidR="00D923FE" w:rsidRDefault="00D923FE" w:rsidP="002C490C">
      <w:pPr>
        <w:pStyle w:val="ListParagraph"/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 xml:space="preserve">Phosphorus is provided as phosphate </w:t>
      </w:r>
      <w:proofErr w:type="spellStart"/>
      <w:r>
        <w:rPr>
          <w:color w:val="1F497D" w:themeColor="text2"/>
          <w:lang w:val="en-US"/>
        </w:rPr>
        <w:t>comounds</w:t>
      </w:r>
      <w:proofErr w:type="spellEnd"/>
      <w:r>
        <w:rPr>
          <w:color w:val="1F497D" w:themeColor="text2"/>
          <w:lang w:val="en-US"/>
        </w:rPr>
        <w:t>.</w:t>
      </w:r>
    </w:p>
    <w:p w:rsidR="00D923FE" w:rsidRDefault="00D923FE" w:rsidP="002C490C">
      <w:pPr>
        <w:pStyle w:val="ListParagraph"/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lastRenderedPageBreak/>
        <w:t>Potassium is provided as the mineral potash.</w:t>
      </w:r>
    </w:p>
    <w:p w:rsidR="00815265" w:rsidRDefault="00815265" w:rsidP="00815265">
      <w:pPr>
        <w:rPr>
          <w:color w:val="1F497D" w:themeColor="text2"/>
          <w:lang w:val="en-US"/>
        </w:rPr>
      </w:pPr>
    </w:p>
    <w:p w:rsidR="00815265" w:rsidRDefault="00B56CE6" w:rsidP="00B56CE6">
      <w:pPr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Issues Emerging from High Productivity</w:t>
      </w:r>
    </w:p>
    <w:p w:rsidR="00B56CE6" w:rsidRDefault="00B56CE6" w:rsidP="00B56CE6">
      <w:pPr>
        <w:pStyle w:val="ListParagraph"/>
        <w:numPr>
          <w:ilvl w:val="0"/>
          <w:numId w:val="1"/>
        </w:num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>How much has the use of artificial fertilizers and other human activities increased the amount of nitrogen in the environment per year? What has the increased nitrogen resulted in?</w:t>
      </w:r>
    </w:p>
    <w:p w:rsidR="00B56CE6" w:rsidRDefault="00B56CE6" w:rsidP="00B56CE6">
      <w:pPr>
        <w:pStyle w:val="ListParagraph"/>
        <w:rPr>
          <w:color w:val="1F497D" w:themeColor="text2"/>
          <w:lang w:val="en-US"/>
        </w:rPr>
      </w:pPr>
    </w:p>
    <w:p w:rsidR="00B56CE6" w:rsidRPr="00B56CE6" w:rsidRDefault="00B56CE6" w:rsidP="00B56CE6">
      <w:pPr>
        <w:pStyle w:val="ListParagraph"/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 xml:space="preserve">The increase is estimated at 140 000 </w:t>
      </w:r>
      <w:proofErr w:type="spellStart"/>
      <w:r>
        <w:rPr>
          <w:color w:val="1F497D" w:themeColor="text2"/>
          <w:lang w:val="en-US"/>
        </w:rPr>
        <w:t>000</w:t>
      </w:r>
      <w:proofErr w:type="spellEnd"/>
      <w:r>
        <w:rPr>
          <w:color w:val="1F497D" w:themeColor="text2"/>
          <w:lang w:val="en-US"/>
        </w:rPr>
        <w:t xml:space="preserve"> </w:t>
      </w:r>
      <w:proofErr w:type="spellStart"/>
      <w:r>
        <w:rPr>
          <w:color w:val="1F497D" w:themeColor="text2"/>
          <w:lang w:val="en-US"/>
        </w:rPr>
        <w:t>tonnes</w:t>
      </w:r>
      <w:proofErr w:type="spellEnd"/>
      <w:r>
        <w:rPr>
          <w:color w:val="1F497D" w:themeColor="text2"/>
          <w:lang w:val="en-US"/>
        </w:rPr>
        <w:t xml:space="preserve">. The extra nitrogen causes increased plant growth in the form of high yield food crops. </w:t>
      </w:r>
    </w:p>
    <w:p w:rsidR="002C490C" w:rsidRDefault="002C490C" w:rsidP="002C490C">
      <w:pPr>
        <w:rPr>
          <w:color w:val="1F497D" w:themeColor="text2"/>
          <w:lang w:val="en-US"/>
        </w:rPr>
      </w:pPr>
    </w:p>
    <w:p w:rsidR="002C490C" w:rsidRDefault="00B56CE6" w:rsidP="002C490C">
      <w:pPr>
        <w:pStyle w:val="ListParagraph"/>
        <w:numPr>
          <w:ilvl w:val="0"/>
          <w:numId w:val="1"/>
        </w:num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>Why could this increase in nitrogen be negative?</w:t>
      </w:r>
    </w:p>
    <w:p w:rsidR="00B56CE6" w:rsidRDefault="00B56CE6" w:rsidP="00B56CE6">
      <w:pPr>
        <w:pStyle w:val="ListParagraph"/>
        <w:rPr>
          <w:color w:val="1F497D" w:themeColor="text2"/>
          <w:lang w:val="en-US"/>
        </w:rPr>
      </w:pPr>
    </w:p>
    <w:p w:rsidR="00B56CE6" w:rsidRPr="002C490C" w:rsidRDefault="00B56CE6" w:rsidP="00B56CE6">
      <w:pPr>
        <w:pStyle w:val="ListParagraph"/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>It requires a lot of fertilizer and water to produce a high yield food crop, this is expensive. In order to maintain the health of one type of crop pesticides are usually introduced. This can impact the environment negatively.</w:t>
      </w:r>
    </w:p>
    <w:p w:rsidR="00A43AA4" w:rsidRPr="00A43AA4" w:rsidRDefault="00A43AA4" w:rsidP="00A43AA4">
      <w:pPr>
        <w:rPr>
          <w:color w:val="1F497D" w:themeColor="text2"/>
          <w:lang w:val="en-US"/>
        </w:rPr>
      </w:pPr>
    </w:p>
    <w:sectPr w:rsidR="00A43AA4" w:rsidRPr="00A43AA4" w:rsidSect="004837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85B91"/>
    <w:multiLevelType w:val="hybridMultilevel"/>
    <w:tmpl w:val="A2062B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33313"/>
    <w:rsid w:val="00170D0B"/>
    <w:rsid w:val="002C490C"/>
    <w:rsid w:val="004837D9"/>
    <w:rsid w:val="00534AD0"/>
    <w:rsid w:val="006B35C1"/>
    <w:rsid w:val="00815265"/>
    <w:rsid w:val="00914CD2"/>
    <w:rsid w:val="00933313"/>
    <w:rsid w:val="00970F4A"/>
    <w:rsid w:val="00A43AA4"/>
    <w:rsid w:val="00B56CE6"/>
    <w:rsid w:val="00C248AA"/>
    <w:rsid w:val="00C9513A"/>
    <w:rsid w:val="00D923FE"/>
    <w:rsid w:val="00DE6B5B"/>
    <w:rsid w:val="00F7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2013-05-05T19:36:00Z</dcterms:created>
  <dcterms:modified xsi:type="dcterms:W3CDTF">2013-05-05T20:38:00Z</dcterms:modified>
</cp:coreProperties>
</file>